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E3F4" w14:textId="17082740" w:rsidR="006D294C" w:rsidRDefault="00E84DDA" w:rsidP="00E84DDA">
      <w:pPr>
        <w:pBdr>
          <w:bottom w:val="single" w:sz="8" w:space="4" w:color="4472C4" w:themeColor="accent1"/>
        </w:pBdr>
        <w:snapToGrid w:val="0"/>
        <w:spacing w:after="120" w:line="276" w:lineRule="auto"/>
        <w:rPr>
          <w:rFonts w:ascii="Arial Narrow" w:eastAsiaTheme="majorEastAsia" w:hAnsi="Arial Narrow" w:cstheme="majorBidi"/>
          <w:b/>
          <w:spacing w:val="5"/>
          <w:kern w:val="28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 Narrow" w:eastAsiaTheme="majorEastAsia" w:hAnsi="Arial Narrow" w:cstheme="majorBidi"/>
          <w:b/>
          <w:spacing w:val="5"/>
          <w:kern w:val="28"/>
          <w:sz w:val="32"/>
          <w:szCs w:val="32"/>
          <w:lang w:eastAsia="en-US"/>
        </w:rPr>
        <w:t>Tag der Posaunenchöre, Lätare 2024</w:t>
      </w:r>
      <w:r w:rsidR="009348C8">
        <w:rPr>
          <w:rFonts w:ascii="Arial Narrow" w:eastAsiaTheme="majorEastAsia" w:hAnsi="Arial Narrow" w:cstheme="majorBidi"/>
          <w:b/>
          <w:spacing w:val="5"/>
          <w:kern w:val="28"/>
          <w:sz w:val="32"/>
          <w:szCs w:val="32"/>
          <w:lang w:eastAsia="en-US"/>
        </w:rPr>
        <w:t>, Übersicht Ablauf</w:t>
      </w:r>
    </w:p>
    <w:p w14:paraId="7DC3EE37" w14:textId="77777777" w:rsidR="006D294C" w:rsidRPr="009F4237" w:rsidRDefault="006D294C" w:rsidP="00E84DDA">
      <w:pPr>
        <w:pStyle w:val="Beschriftung"/>
        <w:snapToGrid w:val="0"/>
        <w:spacing w:before="0"/>
        <w:rPr>
          <w:i w:val="0"/>
          <w:sz w:val="4"/>
          <w:szCs w:val="4"/>
          <w:lang w:eastAsia="en-US"/>
        </w:rPr>
      </w:pPr>
    </w:p>
    <w:p w14:paraId="6096A75E" w14:textId="3E1C9B1E" w:rsidR="006D294C" w:rsidRPr="002A01EE" w:rsidRDefault="006D294C" w:rsidP="00E84DDA">
      <w:pPr>
        <w:pStyle w:val="berschrift"/>
        <w:shd w:val="clear" w:color="auto" w:fill="F2F2F2" w:themeFill="background1" w:themeFillShade="F2"/>
        <w:snapToGrid w:val="0"/>
        <w:spacing w:before="0"/>
      </w:pPr>
      <w:r w:rsidRPr="00882DE3">
        <w:rPr>
          <w:b/>
        </w:rPr>
        <w:t xml:space="preserve">Musik zum </w:t>
      </w:r>
      <w:r w:rsidR="00E84DDA">
        <w:rPr>
          <w:b/>
        </w:rPr>
        <w:t>Eingang</w:t>
      </w:r>
      <w:r w:rsidR="00215499">
        <w:rPr>
          <w:b/>
        </w:rPr>
        <w:t xml:space="preserve"> </w:t>
      </w:r>
    </w:p>
    <w:p w14:paraId="674A4327" w14:textId="317E0166" w:rsidR="00306B8B" w:rsidRPr="00E84DDA" w:rsidRDefault="00306B8B" w:rsidP="00E84DDA">
      <w:pPr>
        <w:pStyle w:val="berschrift"/>
        <w:snapToGrid w:val="0"/>
        <w:spacing w:before="0"/>
        <w:rPr>
          <w:bCs/>
        </w:rPr>
      </w:pPr>
      <w:r>
        <w:rPr>
          <w:rFonts w:ascii="Wingdings" w:hAnsi="Wingdings"/>
          <w:b/>
        </w:rPr>
        <w:t></w:t>
      </w:r>
      <w:r>
        <w:rPr>
          <w:b/>
        </w:rPr>
        <w:t xml:space="preserve"> Votum und </w:t>
      </w:r>
      <w:r w:rsidR="00E84DDA">
        <w:rPr>
          <w:b/>
        </w:rPr>
        <w:t>Begrüßung</w:t>
      </w:r>
    </w:p>
    <w:p w14:paraId="26FF1A8B" w14:textId="32CFDBB5" w:rsidR="00306B8B" w:rsidRPr="00D21AF8" w:rsidRDefault="00306B8B" w:rsidP="00E84DDA">
      <w:pPr>
        <w:pStyle w:val="berschrift"/>
        <w:shd w:val="clear" w:color="auto" w:fill="F2F2F2" w:themeFill="background1" w:themeFillShade="F2"/>
        <w:snapToGrid w:val="0"/>
        <w:spacing w:before="0"/>
        <w:ind w:left="4248" w:hanging="4248"/>
        <w:rPr>
          <w:b/>
          <w:bCs/>
        </w:rPr>
      </w:pPr>
      <w:r w:rsidRPr="00D21AF8">
        <w:rPr>
          <w:b/>
          <w:bCs/>
        </w:rPr>
        <w:t>Lied</w:t>
      </w:r>
      <w:r w:rsidR="00D21AF8" w:rsidRPr="00D21AF8">
        <w:rPr>
          <w:b/>
          <w:bCs/>
        </w:rPr>
        <w:t>: EG 443, 1(-</w:t>
      </w:r>
      <w:proofErr w:type="gramStart"/>
      <w:r w:rsidR="00D21AF8" w:rsidRPr="00D21AF8">
        <w:rPr>
          <w:b/>
          <w:bCs/>
        </w:rPr>
        <w:t>2)+</w:t>
      </w:r>
      <w:proofErr w:type="gramEnd"/>
      <w:r w:rsidR="00D21AF8" w:rsidRPr="00D21AF8">
        <w:rPr>
          <w:b/>
          <w:bCs/>
        </w:rPr>
        <w:t>6-7 Aus meines Herzens Grunde</w:t>
      </w:r>
    </w:p>
    <w:p w14:paraId="60994816" w14:textId="124B46CC" w:rsidR="00306B8B" w:rsidRPr="00E84DDA" w:rsidRDefault="00910D79" w:rsidP="00E84DDA">
      <w:pPr>
        <w:pStyle w:val="berschrift"/>
        <w:snapToGrid w:val="0"/>
        <w:spacing w:before="0"/>
        <w:rPr>
          <w:szCs w:val="24"/>
        </w:rPr>
      </w:pPr>
      <w:r>
        <w:rPr>
          <w:rFonts w:ascii="Wingdings" w:hAnsi="Wingdings"/>
          <w:b/>
        </w:rPr>
        <w:t></w:t>
      </w:r>
      <w:r>
        <w:rPr>
          <w:b/>
        </w:rPr>
        <w:t xml:space="preserve"> </w:t>
      </w:r>
      <w:r w:rsidR="00306B8B">
        <w:rPr>
          <w:b/>
          <w:bCs/>
          <w:szCs w:val="24"/>
        </w:rPr>
        <w:t>Gemeinsames Psalmgebet Psalm 84 (EG 734</w:t>
      </w:r>
      <w:r w:rsidR="00D21AF8">
        <w:rPr>
          <w:b/>
          <w:bCs/>
          <w:szCs w:val="24"/>
        </w:rPr>
        <w:t>)</w:t>
      </w:r>
    </w:p>
    <w:p w14:paraId="56AFDED0" w14:textId="539AAB7E" w:rsidR="00E84DDA" w:rsidRPr="00D21AF8" w:rsidRDefault="00E84DDA" w:rsidP="00E84DDA">
      <w:pPr>
        <w:pStyle w:val="berschrift"/>
        <w:snapToGrid w:val="0"/>
        <w:spacing w:before="0"/>
        <w:rPr>
          <w:rFonts w:cstheme="minorHAnsi"/>
          <w:bCs/>
          <w:color w:val="000000" w:themeColor="text1"/>
        </w:rPr>
      </w:pPr>
      <w:proofErr w:type="gramStart"/>
      <w:r w:rsidRPr="00E84DDA">
        <w:rPr>
          <w:rFonts w:ascii="Wingdings" w:hAnsi="Wingdings"/>
          <w:b/>
          <w:bCs/>
          <w:color w:val="000000" w:themeColor="text1"/>
        </w:rPr>
        <w:t></w:t>
      </w:r>
      <w:r w:rsidRPr="00E84DDA">
        <w:rPr>
          <w:rFonts w:cstheme="minorHAnsi"/>
          <w:b/>
          <w:color w:val="000000" w:themeColor="text1"/>
        </w:rPr>
        <w:t xml:space="preserve">  Ehr</w:t>
      </w:r>
      <w:proofErr w:type="gramEnd"/>
      <w:r w:rsidRPr="00E84DDA">
        <w:rPr>
          <w:rFonts w:cstheme="minorHAnsi"/>
          <w:b/>
          <w:color w:val="000000" w:themeColor="text1"/>
        </w:rPr>
        <w:t xml:space="preserve"> sei dem Vater... </w:t>
      </w:r>
      <w:r w:rsidR="0071149A">
        <w:rPr>
          <w:rFonts w:cstheme="minorHAnsi"/>
          <w:bCs/>
          <w:color w:val="000000" w:themeColor="text1"/>
        </w:rPr>
        <w:t>(gesungen oder gesprochen)</w:t>
      </w:r>
    </w:p>
    <w:p w14:paraId="3E2D1055" w14:textId="0EF69CCC" w:rsidR="00E84DDA" w:rsidRPr="00E84DDA" w:rsidRDefault="00E84DDA" w:rsidP="00E84DDA">
      <w:pPr>
        <w:pStyle w:val="berschrift"/>
        <w:snapToGrid w:val="0"/>
        <w:spacing w:before="0"/>
        <w:rPr>
          <w:rFonts w:cstheme="minorHAnsi"/>
          <w:b/>
          <w:color w:val="000000" w:themeColor="text1"/>
        </w:rPr>
      </w:pPr>
      <w:proofErr w:type="gramStart"/>
      <w:r w:rsidRPr="00E84DDA">
        <w:rPr>
          <w:rFonts w:ascii="Wingdings" w:hAnsi="Wingdings"/>
          <w:b/>
          <w:bCs/>
          <w:color w:val="000000" w:themeColor="text1"/>
        </w:rPr>
        <w:t></w:t>
      </w:r>
      <w:r w:rsidRPr="00E84DDA">
        <w:rPr>
          <w:rFonts w:cstheme="minorHAnsi"/>
          <w:b/>
          <w:color w:val="000000" w:themeColor="text1"/>
        </w:rPr>
        <w:t xml:space="preserve">  </w:t>
      </w:r>
      <w:r w:rsidR="00D21AF8">
        <w:rPr>
          <w:rFonts w:cstheme="minorHAnsi"/>
          <w:b/>
          <w:color w:val="000000" w:themeColor="text1"/>
        </w:rPr>
        <w:t>entfaltetes</w:t>
      </w:r>
      <w:proofErr w:type="gramEnd"/>
      <w:r w:rsidR="00D21AF8">
        <w:rPr>
          <w:rFonts w:cstheme="minorHAnsi"/>
          <w:b/>
          <w:color w:val="000000" w:themeColor="text1"/>
        </w:rPr>
        <w:t xml:space="preserve"> </w:t>
      </w:r>
      <w:r w:rsidRPr="00E84DDA">
        <w:rPr>
          <w:rFonts w:cstheme="minorHAnsi"/>
          <w:b/>
          <w:color w:val="000000" w:themeColor="text1"/>
        </w:rPr>
        <w:t>Kyrie</w:t>
      </w:r>
      <w:r w:rsidR="00D21AF8">
        <w:rPr>
          <w:rFonts w:cstheme="minorHAnsi"/>
          <w:b/>
          <w:color w:val="000000" w:themeColor="text1"/>
        </w:rPr>
        <w:t xml:space="preserve"> mit Refrain aus EG 97</w:t>
      </w:r>
    </w:p>
    <w:p w14:paraId="3AEC6A98" w14:textId="77777777" w:rsidR="00E84DDA" w:rsidRDefault="007965FE" w:rsidP="00E84DDA">
      <w:pPr>
        <w:pStyle w:val="berschrift"/>
        <w:snapToGrid w:val="0"/>
        <w:spacing w:before="0"/>
        <w:rPr>
          <w:rFonts w:cstheme="minorHAnsi"/>
          <w:b/>
        </w:rPr>
      </w:pPr>
      <w:proofErr w:type="gramStart"/>
      <w:r w:rsidRPr="007965FE">
        <w:rPr>
          <w:rFonts w:ascii="Wingdings" w:hAnsi="Wingdings"/>
          <w:b/>
          <w:bCs/>
        </w:rPr>
        <w:t></w:t>
      </w:r>
      <w:r>
        <w:rPr>
          <w:rFonts w:cstheme="minorHAnsi"/>
          <w:b/>
        </w:rPr>
        <w:t xml:space="preserve">  </w:t>
      </w:r>
      <w:r w:rsidR="001618F2">
        <w:rPr>
          <w:rFonts w:cstheme="minorHAnsi"/>
          <w:b/>
        </w:rPr>
        <w:t>Tagesgebet</w:t>
      </w:r>
      <w:proofErr w:type="gramEnd"/>
    </w:p>
    <w:p w14:paraId="19D116B9" w14:textId="71C04BB8" w:rsidR="00910D79" w:rsidRDefault="00306B8B" w:rsidP="00E84DDA">
      <w:pPr>
        <w:pStyle w:val="berschrift"/>
        <w:snapToGrid w:val="0"/>
        <w:spacing w:before="0"/>
        <w:rPr>
          <w:b/>
          <w:bCs/>
        </w:rPr>
      </w:pPr>
      <w:proofErr w:type="gramStart"/>
      <w:r>
        <w:rPr>
          <w:rFonts w:ascii="Wingdings" w:hAnsi="Wingdings"/>
        </w:rPr>
        <w:t></w:t>
      </w:r>
      <w:r>
        <w:rPr>
          <w:b/>
          <w:bCs/>
        </w:rPr>
        <w:t xml:space="preserve">  Lesung</w:t>
      </w:r>
      <w:proofErr w:type="gramEnd"/>
      <w:r w:rsidR="00A76088">
        <w:rPr>
          <w:b/>
          <w:bCs/>
        </w:rPr>
        <w:t xml:space="preserve"> aus dem Alten Testament:</w:t>
      </w:r>
      <w:r>
        <w:rPr>
          <w:b/>
          <w:bCs/>
        </w:rPr>
        <w:t xml:space="preserve"> </w:t>
      </w:r>
      <w:r w:rsidR="00E84DDA">
        <w:t>Jeremia 29</w:t>
      </w:r>
      <w:r w:rsidR="00D813FF">
        <w:t>, 11-14</w:t>
      </w:r>
      <w:r>
        <w:t xml:space="preserve"> (</w:t>
      </w:r>
      <w:r w:rsidR="00D813FF">
        <w:t xml:space="preserve">zugleich </w:t>
      </w:r>
      <w:r w:rsidR="00910D79">
        <w:t>Predigttext</w:t>
      </w:r>
      <w:r>
        <w:t>)</w:t>
      </w:r>
    </w:p>
    <w:p w14:paraId="6940977F" w14:textId="4F1BEE00" w:rsidR="00306B8B" w:rsidRPr="00D21AF8" w:rsidRDefault="00306B8B" w:rsidP="00E84DDA">
      <w:pPr>
        <w:pStyle w:val="berschrift"/>
        <w:shd w:val="clear" w:color="auto" w:fill="F2F2F2" w:themeFill="background1" w:themeFillShade="F2"/>
        <w:snapToGrid w:val="0"/>
        <w:spacing w:before="0"/>
        <w:rPr>
          <w:b/>
          <w:bCs/>
          <w:i/>
          <w:iCs/>
        </w:rPr>
      </w:pPr>
      <w:r w:rsidRPr="001510C2">
        <w:rPr>
          <w:b/>
          <w:bCs/>
        </w:rPr>
        <w:t>Lied</w:t>
      </w:r>
      <w:r w:rsidR="00D21AF8" w:rsidRPr="00D21AF8">
        <w:rPr>
          <w:b/>
          <w:bCs/>
        </w:rPr>
        <w:t xml:space="preserve">: EG 97 </w:t>
      </w:r>
      <w:r w:rsidR="00A76088">
        <w:rPr>
          <w:b/>
          <w:bCs/>
        </w:rPr>
        <w:t xml:space="preserve">(1-6) </w:t>
      </w:r>
      <w:r w:rsidR="00D21AF8" w:rsidRPr="00D21AF8">
        <w:rPr>
          <w:b/>
          <w:bCs/>
        </w:rPr>
        <w:t>Holz auf Jesu Schultern</w:t>
      </w:r>
    </w:p>
    <w:p w14:paraId="3E8F07D9" w14:textId="7925D856" w:rsidR="00E84DDA" w:rsidRPr="00D21AF8" w:rsidRDefault="007965FE" w:rsidP="00E84DDA">
      <w:pPr>
        <w:pStyle w:val="Textkrper"/>
        <w:snapToGrid w:val="0"/>
        <w:spacing w:after="120"/>
        <w:rPr>
          <w:rFonts w:cstheme="minorHAnsi"/>
          <w:sz w:val="24"/>
          <w:szCs w:val="24"/>
        </w:rPr>
      </w:pPr>
      <w:proofErr w:type="gramStart"/>
      <w:r w:rsidRPr="007965FE">
        <w:rPr>
          <w:rFonts w:ascii="Wingdings" w:hAnsi="Wingdings"/>
          <w:b/>
          <w:bCs/>
          <w:sz w:val="24"/>
          <w:szCs w:val="24"/>
        </w:rPr>
        <w:t>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E84DDA">
        <w:rPr>
          <w:rFonts w:cstheme="minorHAnsi"/>
          <w:b/>
          <w:bCs/>
          <w:sz w:val="24"/>
          <w:szCs w:val="24"/>
        </w:rPr>
        <w:t>Evangelium</w:t>
      </w:r>
      <w:proofErr w:type="gramEnd"/>
      <w:r w:rsidR="00A76088">
        <w:rPr>
          <w:rFonts w:cstheme="minorHAnsi"/>
          <w:b/>
          <w:bCs/>
          <w:sz w:val="24"/>
          <w:szCs w:val="24"/>
        </w:rPr>
        <w:t>:</w:t>
      </w:r>
      <w:r w:rsidR="00E84DDA">
        <w:rPr>
          <w:rFonts w:cstheme="minorHAnsi"/>
          <w:b/>
          <w:bCs/>
          <w:sz w:val="24"/>
          <w:szCs w:val="24"/>
        </w:rPr>
        <w:t xml:space="preserve"> </w:t>
      </w:r>
      <w:r w:rsidR="00D21AF8">
        <w:rPr>
          <w:rFonts w:cstheme="minorHAnsi"/>
          <w:sz w:val="24"/>
          <w:szCs w:val="24"/>
        </w:rPr>
        <w:t xml:space="preserve">Johannes </w:t>
      </w:r>
      <w:r w:rsidR="00497101">
        <w:rPr>
          <w:rFonts w:cstheme="minorHAnsi"/>
          <w:sz w:val="24"/>
          <w:szCs w:val="24"/>
        </w:rPr>
        <w:t>6, 47-51</w:t>
      </w:r>
    </w:p>
    <w:p w14:paraId="31D57BDA" w14:textId="6CA45D91" w:rsidR="00410A7C" w:rsidRPr="00E84DDA" w:rsidRDefault="00D21AF8" w:rsidP="00E84DDA">
      <w:pPr>
        <w:pStyle w:val="berschrift"/>
        <w:shd w:val="clear" w:color="auto" w:fill="F2F2F2" w:themeFill="background1" w:themeFillShade="F2"/>
        <w:snapToGrid w:val="0"/>
        <w:spacing w:before="0"/>
        <w:rPr>
          <w:b/>
          <w:bCs/>
        </w:rPr>
      </w:pPr>
      <w:proofErr w:type="spellStart"/>
      <w:r>
        <w:rPr>
          <w:b/>
          <w:bCs/>
        </w:rPr>
        <w:t>Credol</w:t>
      </w:r>
      <w:r w:rsidR="00E84DDA" w:rsidRPr="001510C2">
        <w:rPr>
          <w:b/>
          <w:bCs/>
        </w:rPr>
        <w:t>ied</w:t>
      </w:r>
      <w:proofErr w:type="spellEnd"/>
      <w:r w:rsidRPr="00D21AF8">
        <w:rPr>
          <w:b/>
          <w:bCs/>
        </w:rPr>
        <w:t xml:space="preserve">: </w:t>
      </w:r>
      <w:proofErr w:type="spellStart"/>
      <w:r w:rsidRPr="00D21AF8">
        <w:rPr>
          <w:b/>
          <w:bCs/>
        </w:rPr>
        <w:t>fT</w:t>
      </w:r>
      <w:proofErr w:type="spellEnd"/>
      <w:r w:rsidRPr="00D21AF8">
        <w:rPr>
          <w:b/>
          <w:bCs/>
        </w:rPr>
        <w:t xml:space="preserve"> 132 </w:t>
      </w:r>
      <w:r w:rsidR="00A76088">
        <w:rPr>
          <w:b/>
          <w:bCs/>
        </w:rPr>
        <w:t xml:space="preserve">(1-3) </w:t>
      </w:r>
      <w:r w:rsidRPr="00D21AF8">
        <w:rPr>
          <w:b/>
          <w:bCs/>
        </w:rPr>
        <w:t>Ich steh dazu</w:t>
      </w:r>
    </w:p>
    <w:p w14:paraId="0757EDFE" w14:textId="1846808D" w:rsidR="00306B8B" w:rsidRDefault="00306B8B" w:rsidP="00E84DDA">
      <w:pPr>
        <w:snapToGrid w:val="0"/>
        <w:spacing w:after="120" w:line="276" w:lineRule="auto"/>
        <w:rPr>
          <w:b/>
          <w:bCs/>
        </w:rPr>
      </w:pPr>
      <w:proofErr w:type="gramStart"/>
      <w:r>
        <w:rPr>
          <w:rFonts w:ascii="Wingdings" w:hAnsi="Wingdings"/>
        </w:rPr>
        <w:t></w:t>
      </w:r>
      <w:r w:rsidRPr="006E674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6E674F">
        <w:rPr>
          <w:rFonts w:asciiTheme="minorHAnsi" w:hAnsiTheme="minorHAnsi" w:cstheme="minorHAnsi"/>
          <w:b/>
          <w:bCs/>
        </w:rPr>
        <w:t>Predigt</w:t>
      </w:r>
      <w:proofErr w:type="gramEnd"/>
      <w:r w:rsidRPr="006E674F">
        <w:rPr>
          <w:rFonts w:asciiTheme="minorHAnsi" w:hAnsiTheme="minorHAnsi" w:cstheme="minorHAnsi"/>
          <w:b/>
          <w:bCs/>
        </w:rPr>
        <w:t xml:space="preserve"> </w:t>
      </w:r>
    </w:p>
    <w:p w14:paraId="1DDAE448" w14:textId="5A3C7A8D" w:rsidR="00C95BBF" w:rsidRPr="00C95BBF" w:rsidRDefault="00910D79" w:rsidP="00E84DDA">
      <w:pPr>
        <w:pStyle w:val="Textkrper"/>
        <w:shd w:val="clear" w:color="auto" w:fill="F2F2F2" w:themeFill="background1" w:themeFillShade="F2"/>
        <w:snapToGrid w:val="0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Lied</w:t>
      </w:r>
      <w:r w:rsidR="00D21AF8">
        <w:rPr>
          <w:b/>
          <w:bCs/>
          <w:sz w:val="24"/>
          <w:szCs w:val="24"/>
        </w:rPr>
        <w:t>: EG 395 (1-3) Vertraut den neuen Wegen</w:t>
      </w:r>
    </w:p>
    <w:p w14:paraId="37CEB9EB" w14:textId="685B7BFD" w:rsidR="00F75032" w:rsidRPr="00A76088" w:rsidRDefault="00E84DDA" w:rsidP="00A76088">
      <w:pPr>
        <w:pStyle w:val="berschrift"/>
        <w:snapToGrid w:val="0"/>
        <w:spacing w:before="0"/>
        <w:rPr>
          <w:rFonts w:cstheme="minorHAnsi"/>
        </w:rPr>
      </w:pPr>
      <w:proofErr w:type="gramStart"/>
      <w:r w:rsidRPr="007965FE">
        <w:rPr>
          <w:rFonts w:ascii="Wingdings" w:hAnsi="Wingdings"/>
          <w:b/>
          <w:bCs/>
          <w:szCs w:val="24"/>
        </w:rPr>
        <w:t></w:t>
      </w:r>
      <w:r>
        <w:rPr>
          <w:rFonts w:cstheme="minorHAnsi"/>
          <w:b/>
          <w:bCs/>
          <w:szCs w:val="24"/>
        </w:rPr>
        <w:t xml:space="preserve">  </w:t>
      </w:r>
      <w:r w:rsidR="004B7437">
        <w:rPr>
          <w:rFonts w:cstheme="minorHAnsi"/>
        </w:rPr>
        <w:t>Abkündigungen</w:t>
      </w:r>
      <w:proofErr w:type="gramEnd"/>
    </w:p>
    <w:p w14:paraId="676A2F9F" w14:textId="2ED68AEF" w:rsidR="00306B8B" w:rsidRPr="00F84F07" w:rsidRDefault="00D21AF8" w:rsidP="00E84DDA">
      <w:pPr>
        <w:pStyle w:val="berschrift"/>
        <w:shd w:val="clear" w:color="auto" w:fill="F2F2F2" w:themeFill="background1" w:themeFillShade="F2"/>
        <w:snapToGrid w:val="0"/>
        <w:spacing w:before="0"/>
        <w:rPr>
          <w:shd w:val="clear" w:color="auto" w:fill="F2F2F2" w:themeFill="background1" w:themeFillShade="F2"/>
        </w:rPr>
      </w:pPr>
      <w:r>
        <w:rPr>
          <w:b/>
          <w:bCs/>
          <w:shd w:val="clear" w:color="auto" w:fill="F2F2F2" w:themeFill="background1" w:themeFillShade="F2"/>
        </w:rPr>
        <w:t>Musik</w:t>
      </w:r>
      <w:r w:rsidR="00E84DDA">
        <w:rPr>
          <w:b/>
          <w:bCs/>
          <w:shd w:val="clear" w:color="auto" w:fill="F2F2F2" w:themeFill="background1" w:themeFillShade="F2"/>
        </w:rPr>
        <w:tab/>
      </w:r>
      <w:r w:rsidRPr="00D21AF8">
        <w:rPr>
          <w:u w:val="single"/>
          <w:shd w:val="clear" w:color="auto" w:fill="F2F2F2" w:themeFill="background1" w:themeFillShade="F2"/>
        </w:rPr>
        <w:t>dabei</w:t>
      </w:r>
      <w:r w:rsidR="00E84DDA" w:rsidRPr="00D21AF8">
        <w:rPr>
          <w:shd w:val="clear" w:color="auto" w:fill="F2F2F2" w:themeFill="background1" w:themeFillShade="F2"/>
        </w:rPr>
        <w:t xml:space="preserve"> Einsammeln der Kollekte</w:t>
      </w:r>
      <w:r w:rsidR="00306B8B">
        <w:rPr>
          <w:b/>
          <w:bCs/>
          <w:color w:val="C00000"/>
          <w:shd w:val="clear" w:color="auto" w:fill="F2F2F2" w:themeFill="background1" w:themeFillShade="F2"/>
        </w:rPr>
        <w:t xml:space="preserve"> </w:t>
      </w:r>
      <w:r w:rsidR="009348C8" w:rsidRPr="009348C8">
        <w:rPr>
          <w:b/>
          <w:bCs/>
          <w:color w:val="000000" w:themeColor="text1"/>
          <w:shd w:val="clear" w:color="auto" w:fill="F2F2F2" w:themeFill="background1" w:themeFillShade="F2"/>
        </w:rPr>
        <w:t>*</w:t>
      </w:r>
    </w:p>
    <w:p w14:paraId="05A19FC7" w14:textId="77777777" w:rsidR="00E84DDA" w:rsidRDefault="00306B8B" w:rsidP="00E84DDA">
      <w:pPr>
        <w:pStyle w:val="berschrift"/>
        <w:snapToGrid w:val="0"/>
        <w:spacing w:before="0"/>
      </w:pPr>
      <w:r>
        <w:rPr>
          <w:rFonts w:ascii="Wingdings" w:hAnsi="Wingdings"/>
        </w:rPr>
        <w:t></w:t>
      </w:r>
      <w:r w:rsidRPr="001510C2">
        <w:t xml:space="preserve"> </w:t>
      </w:r>
      <w:r w:rsidR="00E84DDA">
        <w:t>Dank- und Fürbittengebet</w:t>
      </w:r>
    </w:p>
    <w:p w14:paraId="6FB1CA1D" w14:textId="7306EE46" w:rsidR="00306B8B" w:rsidRDefault="00E84DDA" w:rsidP="00E84DDA">
      <w:pPr>
        <w:pStyle w:val="berschrift"/>
        <w:snapToGrid w:val="0"/>
        <w:spacing w:before="0"/>
      </w:pPr>
      <w:proofErr w:type="gramStart"/>
      <w:r w:rsidRPr="007965FE">
        <w:rPr>
          <w:rFonts w:ascii="Wingdings" w:hAnsi="Wingdings"/>
          <w:b/>
          <w:bCs/>
          <w:szCs w:val="24"/>
        </w:rPr>
        <w:t></w:t>
      </w:r>
      <w:r>
        <w:rPr>
          <w:rFonts w:cstheme="minorHAnsi"/>
          <w:b/>
          <w:bCs/>
          <w:szCs w:val="24"/>
        </w:rPr>
        <w:t xml:space="preserve">  </w:t>
      </w:r>
      <w:r w:rsidR="00306B8B" w:rsidRPr="001510C2">
        <w:t>Vaterunser</w:t>
      </w:r>
      <w:proofErr w:type="gramEnd"/>
      <w:r w:rsidR="00306B8B" w:rsidRPr="001510C2">
        <w:t xml:space="preserve"> </w:t>
      </w:r>
    </w:p>
    <w:p w14:paraId="6BEFF175" w14:textId="2CDB12DB" w:rsidR="00D21AF8" w:rsidRPr="00D21AF8" w:rsidRDefault="00D21AF8" w:rsidP="00D21AF8">
      <w:pPr>
        <w:pStyle w:val="Textkrper"/>
        <w:shd w:val="clear" w:color="auto" w:fill="F2F2F2" w:themeFill="background1" w:themeFillShade="F2"/>
        <w:snapToGrid w:val="0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EG 170, 3+4 Komm, Herr, segne uns </w:t>
      </w:r>
      <w:r w:rsidR="005E35DD">
        <w:rPr>
          <w:sz w:val="24"/>
          <w:szCs w:val="24"/>
        </w:rPr>
        <w:t>(im Stehen)</w:t>
      </w:r>
      <w:r>
        <w:rPr>
          <w:sz w:val="24"/>
          <w:szCs w:val="24"/>
        </w:rPr>
        <w:t>// Alternative: nach dem Segen</w:t>
      </w:r>
    </w:p>
    <w:p w14:paraId="12A3B532" w14:textId="0E4F544C" w:rsidR="00306B8B" w:rsidRDefault="00306B8B" w:rsidP="00E84DDA">
      <w:pPr>
        <w:pStyle w:val="berschrift"/>
        <w:snapToGrid w:val="0"/>
        <w:spacing w:before="0"/>
      </w:pPr>
      <w:r>
        <w:rPr>
          <w:rFonts w:ascii="Wingdings" w:hAnsi="Wingdings"/>
        </w:rPr>
        <w:t></w:t>
      </w:r>
      <w:r w:rsidRPr="001510C2">
        <w:t xml:space="preserve"> </w:t>
      </w:r>
      <w:r w:rsidR="00E84DDA">
        <w:t xml:space="preserve">Sendung und </w:t>
      </w:r>
      <w:r w:rsidRPr="001510C2">
        <w:t>Segen</w:t>
      </w:r>
    </w:p>
    <w:p w14:paraId="16EEE757" w14:textId="18B095AB" w:rsidR="00176B83" w:rsidRPr="00A76088" w:rsidRDefault="00E84DDA" w:rsidP="00A76088">
      <w:pPr>
        <w:pStyle w:val="berschrift"/>
        <w:shd w:val="clear" w:color="auto" w:fill="F2F2F2" w:themeFill="background1" w:themeFillShade="F2"/>
        <w:snapToGrid w:val="0"/>
        <w:spacing w:before="0"/>
        <w:rPr>
          <w:b/>
          <w:bCs/>
          <w:color w:val="00B050"/>
        </w:rPr>
      </w:pPr>
      <w:r>
        <w:rPr>
          <w:b/>
          <w:bCs/>
        </w:rPr>
        <w:t>Musik zum Ausgang</w:t>
      </w:r>
      <w:r w:rsidR="00436801" w:rsidRPr="00D648AC">
        <w:rPr>
          <w:b/>
          <w:bCs/>
          <w:color w:val="C00000"/>
        </w:rPr>
        <w:t xml:space="preserve"> </w:t>
      </w:r>
      <w:r w:rsidR="00436801" w:rsidRPr="00D648AC">
        <w:rPr>
          <w:color w:val="C00000"/>
        </w:rPr>
        <w:t xml:space="preserve">    </w:t>
      </w:r>
      <w:r w:rsidR="00436801" w:rsidRPr="00D648AC">
        <w:tab/>
      </w:r>
    </w:p>
    <w:p w14:paraId="0BCC5AC0" w14:textId="77777777" w:rsidR="00055EAE" w:rsidRDefault="00055EAE" w:rsidP="00176B83">
      <w:pPr>
        <w:tabs>
          <w:tab w:val="left" w:pos="993"/>
        </w:tabs>
      </w:pPr>
    </w:p>
    <w:p w14:paraId="23FFF5BF" w14:textId="26C5C2BC" w:rsidR="00176B83" w:rsidRPr="005E4E45" w:rsidRDefault="00176B83" w:rsidP="00176B83">
      <w:pPr>
        <w:tabs>
          <w:tab w:val="left" w:pos="993"/>
        </w:tabs>
        <w:rPr>
          <w:rFonts w:asciiTheme="minorHAnsi" w:hAnsiTheme="minorHAnsi" w:cstheme="minorHAnsi"/>
          <w:b/>
        </w:rPr>
      </w:pPr>
      <w:r>
        <w:t>*</w:t>
      </w:r>
      <w:r w:rsidRPr="00176B83">
        <w:rPr>
          <w:rFonts w:asciiTheme="minorHAnsi" w:hAnsiTheme="minorHAnsi" w:cstheme="minorHAnsi"/>
          <w:b/>
        </w:rPr>
        <w:t xml:space="preserve"> </w:t>
      </w:r>
      <w:r w:rsidRPr="005E4E45">
        <w:rPr>
          <w:rFonts w:asciiTheme="minorHAnsi" w:hAnsiTheme="minorHAnsi" w:cstheme="minorHAnsi"/>
          <w:b/>
        </w:rPr>
        <w:t>KOLLEKTENEMPFEHLUNG</w:t>
      </w:r>
    </w:p>
    <w:p w14:paraId="2D836805" w14:textId="77777777" w:rsidR="00176B83" w:rsidRPr="005E4E45" w:rsidRDefault="00176B83" w:rsidP="00176B83">
      <w:pPr>
        <w:tabs>
          <w:tab w:val="left" w:pos="993"/>
        </w:tabs>
        <w:rPr>
          <w:rFonts w:asciiTheme="minorHAnsi" w:hAnsiTheme="minorHAnsi" w:cstheme="minorHAnsi"/>
        </w:rPr>
      </w:pPr>
    </w:p>
    <w:p w14:paraId="253A542C" w14:textId="5E54C573" w:rsidR="00176B83" w:rsidRDefault="00176B83" w:rsidP="00176B83">
      <w:pPr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freuen uns, wenn auch in diesem Jahr die </w:t>
      </w:r>
      <w:r w:rsidRPr="005E4E45">
        <w:rPr>
          <w:rFonts w:asciiTheme="minorHAnsi" w:hAnsiTheme="minorHAnsi" w:cstheme="minorHAnsi"/>
        </w:rPr>
        <w:t>Kollekte</w:t>
      </w:r>
      <w:r>
        <w:rPr>
          <w:rFonts w:asciiTheme="minorHAnsi" w:hAnsiTheme="minorHAnsi" w:cstheme="minorHAnsi"/>
        </w:rPr>
        <w:t>n, die im Gottesdienst gesammelt werden, unserer</w:t>
      </w:r>
      <w:r w:rsidRPr="005E4E45">
        <w:rPr>
          <w:rFonts w:asciiTheme="minorHAnsi" w:hAnsiTheme="minorHAnsi" w:cstheme="minorHAnsi"/>
        </w:rPr>
        <w:t xml:space="preserve"> </w:t>
      </w:r>
      <w:r w:rsidRPr="005E4E45">
        <w:rPr>
          <w:rFonts w:asciiTheme="minorHAnsi" w:hAnsiTheme="minorHAnsi" w:cstheme="minorHAnsi"/>
          <w:b/>
          <w:bCs/>
        </w:rPr>
        <w:t>Stiftung Posaunenwerk e.V.</w:t>
      </w:r>
      <w:r w:rsidRPr="005E4E45">
        <w:rPr>
          <w:rFonts w:asciiTheme="minorHAnsi" w:hAnsiTheme="minorHAnsi" w:cstheme="minorHAnsi"/>
        </w:rPr>
        <w:t xml:space="preserve"> </w:t>
      </w:r>
      <w:r w:rsidR="00816B4F">
        <w:rPr>
          <w:rFonts w:asciiTheme="minorHAnsi" w:hAnsiTheme="minorHAnsi" w:cstheme="minorHAnsi"/>
        </w:rPr>
        <w:t>zugutekommen</w:t>
      </w:r>
      <w:r>
        <w:rPr>
          <w:rFonts w:asciiTheme="minorHAnsi" w:hAnsiTheme="minorHAnsi" w:cstheme="minorHAnsi"/>
        </w:rPr>
        <w:t>!</w:t>
      </w:r>
    </w:p>
    <w:p w14:paraId="49BBD2FB" w14:textId="77777777" w:rsidR="00176B83" w:rsidRPr="005E4E45" w:rsidRDefault="00176B83" w:rsidP="00176B83">
      <w:pPr>
        <w:tabs>
          <w:tab w:val="left" w:pos="993"/>
        </w:tabs>
        <w:rPr>
          <w:rFonts w:asciiTheme="minorHAnsi" w:hAnsiTheme="minorHAnsi" w:cstheme="minorHAnsi"/>
        </w:rPr>
      </w:pPr>
      <w:r w:rsidRPr="005E4E45">
        <w:rPr>
          <w:rFonts w:asciiTheme="minorHAnsi" w:hAnsiTheme="minorHAnsi" w:cstheme="minorHAnsi"/>
        </w:rPr>
        <w:t xml:space="preserve">Die Stiftung unterstützt unsere Arbeit nach Kräften und greift auch vielen Posaunenchören hilfreich „unter die Arme“, durch Förderungen von choreigenen Maßnahmen, Bläserwochenenden, Jungbläserausbildung etc. </w:t>
      </w:r>
    </w:p>
    <w:p w14:paraId="1AEE75FC" w14:textId="77777777" w:rsidR="00816B4F" w:rsidRDefault="00176B83" w:rsidP="00176B83">
      <w:pPr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danken</w:t>
      </w:r>
      <w:r w:rsidRPr="005E4E45">
        <w:rPr>
          <w:rFonts w:asciiTheme="minorHAnsi" w:hAnsiTheme="minorHAnsi" w:cstheme="minorHAnsi"/>
        </w:rPr>
        <w:t xml:space="preserve"> allen, die dieser Anregung folgen und </w:t>
      </w:r>
      <w:r>
        <w:rPr>
          <w:rFonts w:asciiTheme="minorHAnsi" w:hAnsiTheme="minorHAnsi" w:cstheme="minorHAnsi"/>
        </w:rPr>
        <w:t>i</w:t>
      </w:r>
      <w:r w:rsidRPr="005E4E45">
        <w:rPr>
          <w:rFonts w:asciiTheme="minorHAnsi" w:hAnsiTheme="minorHAnsi" w:cstheme="minorHAnsi"/>
        </w:rPr>
        <w:t xml:space="preserve">hre Kollekte der Stiftung widmen. </w:t>
      </w:r>
    </w:p>
    <w:p w14:paraId="4599CD76" w14:textId="49310476" w:rsidR="00176B83" w:rsidRDefault="00176B83" w:rsidP="00176B83">
      <w:pPr>
        <w:tabs>
          <w:tab w:val="left" w:pos="993"/>
        </w:tabs>
        <w:rPr>
          <w:rFonts w:asciiTheme="minorHAnsi" w:hAnsiTheme="minorHAnsi" w:cstheme="minorHAnsi"/>
        </w:rPr>
      </w:pPr>
      <w:r w:rsidRPr="005E4E45">
        <w:rPr>
          <w:rFonts w:asciiTheme="minorHAnsi" w:hAnsiTheme="minorHAnsi" w:cstheme="minorHAnsi"/>
        </w:rPr>
        <w:t>Bitte weisen Sie sie an auf das folgende Konto:</w:t>
      </w:r>
    </w:p>
    <w:p w14:paraId="7884FA61" w14:textId="77777777" w:rsidR="00816B4F" w:rsidRPr="005E4E45" w:rsidRDefault="00816B4F" w:rsidP="00176B83">
      <w:pPr>
        <w:tabs>
          <w:tab w:val="left" w:pos="993"/>
        </w:tabs>
        <w:rPr>
          <w:rFonts w:asciiTheme="minorHAnsi" w:hAnsiTheme="minorHAnsi" w:cstheme="minorHAnsi"/>
        </w:rPr>
      </w:pPr>
    </w:p>
    <w:p w14:paraId="6EE96C1C" w14:textId="4AB67305" w:rsidR="00816B4F" w:rsidRPr="005E4E45" w:rsidRDefault="00176B83" w:rsidP="00816B4F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  <w:r w:rsidRPr="005E4E45">
        <w:rPr>
          <w:rFonts w:asciiTheme="minorHAnsi" w:hAnsiTheme="minorHAnsi" w:cstheme="minorHAnsi"/>
          <w:b/>
          <w:bCs/>
        </w:rPr>
        <w:t>Konto der Stiftung Posaunenwerk:</w:t>
      </w:r>
    </w:p>
    <w:p w14:paraId="0BE54FA8" w14:textId="77777777" w:rsidR="00816B4F" w:rsidRPr="005E4E45" w:rsidRDefault="00816B4F" w:rsidP="00816B4F">
      <w:pPr>
        <w:tabs>
          <w:tab w:val="left" w:pos="993"/>
        </w:tabs>
        <w:jc w:val="center"/>
        <w:rPr>
          <w:rFonts w:asciiTheme="minorHAnsi" w:hAnsiTheme="minorHAnsi" w:cstheme="minorHAnsi"/>
        </w:rPr>
      </w:pPr>
      <w:r w:rsidRPr="00655F2A">
        <w:rPr>
          <w:rFonts w:asciiTheme="minorHAnsi" w:hAnsiTheme="minorHAnsi" w:cstheme="minorHAnsi"/>
        </w:rPr>
        <w:t>IBAN: DE 29520604100000619507, BIC: GENODEF1EK1</w:t>
      </w:r>
    </w:p>
    <w:p w14:paraId="60D77207" w14:textId="779CADA4" w:rsidR="00176B83" w:rsidRPr="005E4E45" w:rsidRDefault="00816B4F" w:rsidP="009348C8">
      <w:pPr>
        <w:tabs>
          <w:tab w:val="left" w:pos="993"/>
        </w:tabs>
        <w:jc w:val="center"/>
        <w:rPr>
          <w:rFonts w:asciiTheme="minorHAnsi" w:hAnsiTheme="minorHAnsi" w:cstheme="minorHAnsi"/>
        </w:rPr>
      </w:pPr>
      <w:r w:rsidRPr="005E4E45">
        <w:rPr>
          <w:rFonts w:asciiTheme="minorHAnsi" w:hAnsiTheme="minorHAnsi" w:cstheme="minorHAnsi"/>
          <w:b/>
          <w:highlight w:val="yellow"/>
        </w:rPr>
        <w:t>Verwendungszweck „Tag der Posaunenhöre 202</w:t>
      </w:r>
      <w:r>
        <w:rPr>
          <w:rFonts w:asciiTheme="minorHAnsi" w:hAnsiTheme="minorHAnsi" w:cstheme="minorHAnsi"/>
          <w:b/>
          <w:highlight w:val="yellow"/>
        </w:rPr>
        <w:t>4</w:t>
      </w:r>
      <w:r w:rsidRPr="005E4E45">
        <w:rPr>
          <w:rFonts w:asciiTheme="minorHAnsi" w:hAnsiTheme="minorHAnsi" w:cstheme="minorHAnsi"/>
          <w:b/>
          <w:highlight w:val="yellow"/>
        </w:rPr>
        <w:t>“</w:t>
      </w:r>
    </w:p>
    <w:sectPr w:rsidR="00176B83" w:rsidRPr="005E4E45" w:rsidSect="006C76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26A"/>
    <w:multiLevelType w:val="hybridMultilevel"/>
    <w:tmpl w:val="F3A6ACEC"/>
    <w:lvl w:ilvl="0" w:tplc="4712DD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3298"/>
    <w:multiLevelType w:val="hybridMultilevel"/>
    <w:tmpl w:val="19E6DF70"/>
    <w:lvl w:ilvl="0" w:tplc="93443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4C"/>
    <w:rsid w:val="0003066A"/>
    <w:rsid w:val="00052752"/>
    <w:rsid w:val="00055EAE"/>
    <w:rsid w:val="00095CF4"/>
    <w:rsid w:val="0009756E"/>
    <w:rsid w:val="000B561B"/>
    <w:rsid w:val="001129D2"/>
    <w:rsid w:val="00130C61"/>
    <w:rsid w:val="00134FAD"/>
    <w:rsid w:val="00142CED"/>
    <w:rsid w:val="001517D7"/>
    <w:rsid w:val="001618F2"/>
    <w:rsid w:val="00176B83"/>
    <w:rsid w:val="0018485F"/>
    <w:rsid w:val="001A42DF"/>
    <w:rsid w:val="001A6950"/>
    <w:rsid w:val="001D0C24"/>
    <w:rsid w:val="001E2436"/>
    <w:rsid w:val="001E4306"/>
    <w:rsid w:val="00202061"/>
    <w:rsid w:val="00215499"/>
    <w:rsid w:val="00246D06"/>
    <w:rsid w:val="00257E5B"/>
    <w:rsid w:val="002C085A"/>
    <w:rsid w:val="00306B8B"/>
    <w:rsid w:val="00377EA7"/>
    <w:rsid w:val="003A17F3"/>
    <w:rsid w:val="003E2ED6"/>
    <w:rsid w:val="00410A7C"/>
    <w:rsid w:val="00436801"/>
    <w:rsid w:val="00465930"/>
    <w:rsid w:val="00497101"/>
    <w:rsid w:val="004B7437"/>
    <w:rsid w:val="005452CC"/>
    <w:rsid w:val="005E0660"/>
    <w:rsid w:val="005E35DD"/>
    <w:rsid w:val="00602A3E"/>
    <w:rsid w:val="006C767A"/>
    <w:rsid w:val="006D294C"/>
    <w:rsid w:val="006E674F"/>
    <w:rsid w:val="0071149A"/>
    <w:rsid w:val="007330A4"/>
    <w:rsid w:val="0073659B"/>
    <w:rsid w:val="00782472"/>
    <w:rsid w:val="007965FE"/>
    <w:rsid w:val="0081697C"/>
    <w:rsid w:val="00816B4F"/>
    <w:rsid w:val="00822DEC"/>
    <w:rsid w:val="00847881"/>
    <w:rsid w:val="00910D79"/>
    <w:rsid w:val="00920A96"/>
    <w:rsid w:val="00923628"/>
    <w:rsid w:val="009348C8"/>
    <w:rsid w:val="00935E2B"/>
    <w:rsid w:val="009A7D61"/>
    <w:rsid w:val="009C4867"/>
    <w:rsid w:val="009E50C2"/>
    <w:rsid w:val="00A47AF4"/>
    <w:rsid w:val="00A76088"/>
    <w:rsid w:val="00AC5832"/>
    <w:rsid w:val="00AE628B"/>
    <w:rsid w:val="00B144E3"/>
    <w:rsid w:val="00B75EF0"/>
    <w:rsid w:val="00BA6590"/>
    <w:rsid w:val="00C326F2"/>
    <w:rsid w:val="00C35966"/>
    <w:rsid w:val="00C86628"/>
    <w:rsid w:val="00C95BBF"/>
    <w:rsid w:val="00CA2779"/>
    <w:rsid w:val="00CC7F6B"/>
    <w:rsid w:val="00CD5643"/>
    <w:rsid w:val="00D21AF8"/>
    <w:rsid w:val="00D561F9"/>
    <w:rsid w:val="00D648AC"/>
    <w:rsid w:val="00D779B5"/>
    <w:rsid w:val="00D813FF"/>
    <w:rsid w:val="00DA52C2"/>
    <w:rsid w:val="00E13C3B"/>
    <w:rsid w:val="00E2535F"/>
    <w:rsid w:val="00E649E0"/>
    <w:rsid w:val="00E84DDA"/>
    <w:rsid w:val="00EC3F69"/>
    <w:rsid w:val="00F75032"/>
    <w:rsid w:val="00F84F07"/>
    <w:rsid w:val="00F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4AE"/>
  <w15:chartTrackingRefBased/>
  <w15:docId w15:val="{E16BE1E7-3687-FC42-9444-38B1470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535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6D294C"/>
    <w:pPr>
      <w:keepNext/>
      <w:spacing w:before="240" w:after="120" w:line="276" w:lineRule="auto"/>
    </w:pPr>
    <w:rPr>
      <w:rFonts w:asciiTheme="minorHAnsi" w:eastAsia="Microsoft YaHei" w:hAnsiTheme="minorHAnsi" w:cs="Mangal"/>
      <w:szCs w:val="28"/>
    </w:rPr>
  </w:style>
  <w:style w:type="paragraph" w:styleId="Textkrper">
    <w:name w:val="Body Text"/>
    <w:basedOn w:val="Standard"/>
    <w:link w:val="TextkrperZchn"/>
    <w:rsid w:val="006D294C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6D294C"/>
    <w:rPr>
      <w:sz w:val="22"/>
      <w:szCs w:val="22"/>
      <w:lang w:eastAsia="de-DE"/>
    </w:rPr>
  </w:style>
  <w:style w:type="paragraph" w:styleId="Beschriftung">
    <w:name w:val="caption"/>
    <w:basedOn w:val="Standard"/>
    <w:qFormat/>
    <w:rsid w:val="006D294C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</w:rPr>
  </w:style>
  <w:style w:type="character" w:customStyle="1" w:styleId="m">
    <w:name w:val="m"/>
    <w:basedOn w:val="Absatz-Standardschriftart"/>
    <w:rsid w:val="00E2535F"/>
  </w:style>
  <w:style w:type="character" w:customStyle="1" w:styleId="verse">
    <w:name w:val="verse"/>
    <w:basedOn w:val="Absatz-Standardschriftart"/>
    <w:rsid w:val="00E2535F"/>
  </w:style>
  <w:style w:type="character" w:customStyle="1" w:styleId="apple-converted-space">
    <w:name w:val="apple-converted-space"/>
    <w:basedOn w:val="Absatz-Standardschriftart"/>
    <w:rsid w:val="00E25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8C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8C8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Gorka</dc:creator>
  <cp:keywords/>
  <dc:description/>
  <cp:lastModifiedBy>Quandt, Sophia</cp:lastModifiedBy>
  <cp:revision>2</cp:revision>
  <cp:lastPrinted>2024-02-03T09:44:00Z</cp:lastPrinted>
  <dcterms:created xsi:type="dcterms:W3CDTF">2024-02-05T11:19:00Z</dcterms:created>
  <dcterms:modified xsi:type="dcterms:W3CDTF">2024-02-05T11:19:00Z</dcterms:modified>
</cp:coreProperties>
</file>